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D129" w14:textId="77777777" w:rsidR="00C828CE" w:rsidRDefault="00C828CE" w:rsidP="00C828CE">
      <w:pPr>
        <w:spacing w:line="400" w:lineRule="exact"/>
        <w:rPr>
          <w:rFonts w:ascii="宋体"/>
          <w:color w:val="000000"/>
          <w:sz w:val="24"/>
        </w:rPr>
      </w:pPr>
      <w:r>
        <w:rPr>
          <w:rFonts w:ascii="仿宋_gb2312" w:eastAsia="仿宋_gb2312" w:hAnsi="仿宋" w:cs="Arial"/>
          <w:color w:val="222222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仿宋_gb2312" w:eastAsia="仿宋_gb2312" w:hAnsi="仿宋" w:cs="Arial" w:hint="eastAsia"/>
          <w:color w:val="222222"/>
          <w:kern w:val="0"/>
          <w:sz w:val="28"/>
          <w:szCs w:val="28"/>
          <w:shd w:val="clear" w:color="auto" w:fill="FFFFFF"/>
          <w:lang w:bidi="ar"/>
        </w:rPr>
        <w:t>4</w:t>
      </w:r>
    </w:p>
    <w:p w14:paraId="18D20104" w14:textId="77777777" w:rsidR="00C828CE" w:rsidRDefault="00C828CE" w:rsidP="00C828CE">
      <w:pPr>
        <w:spacing w:line="400" w:lineRule="exact"/>
        <w:jc w:val="center"/>
      </w:pPr>
      <w:r>
        <w:rPr>
          <w:rFonts w:hint="eastAsia"/>
          <w:b/>
          <w:sz w:val="30"/>
          <w:szCs w:val="30"/>
        </w:rPr>
        <w:t>上海电机学院</w:t>
      </w:r>
      <w:r w:rsidRPr="00BD6C19">
        <w:rPr>
          <w:rStyle w:val="a3"/>
          <w:rFonts w:hint="eastAsia"/>
          <w:color w:val="000000"/>
          <w:sz w:val="30"/>
          <w:szCs w:val="30"/>
        </w:rPr>
        <w:t>考场规则</w:t>
      </w:r>
    </w:p>
    <w:p w14:paraId="4B7DB851" w14:textId="77777777" w:rsidR="00C828CE" w:rsidRPr="005F67E1" w:rsidRDefault="00C828CE" w:rsidP="00C828CE">
      <w:pPr>
        <w:spacing w:line="400" w:lineRule="exact"/>
        <w:ind w:firstLineChars="200" w:firstLine="480"/>
        <w:rPr>
          <w:rFonts w:ascii="宋体" w:hint="eastAsia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>一、学生必须按规定时间，指定教室和座位参加考试。迟到15分钟，不得参加考试，并以</w:t>
      </w:r>
      <w:proofErr w:type="gramStart"/>
      <w:r w:rsidRPr="005F67E1">
        <w:rPr>
          <w:rFonts w:ascii="宋体" w:hint="eastAsia"/>
          <w:color w:val="000000"/>
          <w:sz w:val="24"/>
        </w:rPr>
        <w:t>旷</w:t>
      </w:r>
      <w:proofErr w:type="gramEnd"/>
      <w:r w:rsidRPr="005F67E1">
        <w:rPr>
          <w:rFonts w:ascii="宋体" w:hint="eastAsia"/>
          <w:color w:val="000000"/>
          <w:sz w:val="24"/>
        </w:rPr>
        <w:t>考论处。</w:t>
      </w:r>
    </w:p>
    <w:p w14:paraId="3114C84E" w14:textId="77777777" w:rsidR="00C828CE" w:rsidRPr="005F67E1" w:rsidRDefault="00C828CE" w:rsidP="00C828CE">
      <w:pPr>
        <w:spacing w:line="400" w:lineRule="exact"/>
        <w:rPr>
          <w:rFonts w:ascii="宋体" w:hint="eastAsia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 xml:space="preserve">    二、学生进入考场，只准携带考试必须</w:t>
      </w:r>
      <w:r>
        <w:rPr>
          <w:rFonts w:ascii="宋体" w:hint="eastAsia"/>
          <w:color w:val="000000"/>
          <w:sz w:val="24"/>
        </w:rPr>
        <w:t>的文具用品（如钢笔、圆珠笔、铅笔、直尺、圆规、橡皮等），不准携带、使用</w:t>
      </w:r>
      <w:r w:rsidRPr="005F67E1">
        <w:rPr>
          <w:rFonts w:ascii="宋体" w:hint="eastAsia"/>
          <w:color w:val="000000"/>
          <w:sz w:val="24"/>
        </w:rPr>
        <w:t>任何书籍、笔记本、报刊、稿纸</w:t>
      </w:r>
      <w:r>
        <w:rPr>
          <w:rFonts w:ascii="宋体" w:hint="eastAsia"/>
          <w:color w:val="000000"/>
          <w:sz w:val="24"/>
        </w:rPr>
        <w:t>、</w:t>
      </w:r>
      <w:r w:rsidRPr="004F7397">
        <w:rPr>
          <w:rFonts w:ascii="宋体"/>
          <w:color w:val="000000"/>
          <w:sz w:val="24"/>
        </w:rPr>
        <w:t>具有通讯功能的工具（如手机、照相设备、扫描设备等）或者有存储、编程、查询功能的电子用品</w:t>
      </w:r>
      <w:r>
        <w:rPr>
          <w:rFonts w:ascii="宋体" w:hint="eastAsia"/>
          <w:color w:val="000000"/>
          <w:sz w:val="24"/>
        </w:rPr>
        <w:t>等</w:t>
      </w:r>
      <w:r w:rsidRPr="005F67E1">
        <w:rPr>
          <w:rFonts w:ascii="宋体" w:hint="eastAsia"/>
          <w:color w:val="000000"/>
          <w:sz w:val="24"/>
        </w:rPr>
        <w:t>。如已带入，必须放置在监考教师指定的位置，</w:t>
      </w:r>
      <w:r>
        <w:rPr>
          <w:rFonts w:ascii="宋体" w:hint="eastAsia"/>
          <w:color w:val="000000"/>
          <w:sz w:val="24"/>
        </w:rPr>
        <w:t>通讯工具应关机，</w:t>
      </w:r>
      <w:r w:rsidRPr="005F67E1">
        <w:rPr>
          <w:rFonts w:ascii="宋体" w:hint="eastAsia"/>
          <w:color w:val="000000"/>
          <w:sz w:val="24"/>
        </w:rPr>
        <w:t>否则按作弊论处。按考试课程的规定，使用普通计算器，不准使用带特殊程序的计算器。</w:t>
      </w:r>
    </w:p>
    <w:p w14:paraId="055519C1" w14:textId="77777777" w:rsidR="00C828CE" w:rsidRPr="005F67E1" w:rsidRDefault="00C828CE" w:rsidP="00C828CE">
      <w:pPr>
        <w:spacing w:line="400" w:lineRule="exact"/>
        <w:rPr>
          <w:rFonts w:ascii="宋体" w:hint="eastAsia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 xml:space="preserve">    三、学生凭</w:t>
      </w:r>
      <w:r>
        <w:rPr>
          <w:rFonts w:ascii="宋体" w:hint="eastAsia"/>
          <w:color w:val="000000"/>
          <w:sz w:val="24"/>
        </w:rPr>
        <w:t>身份证和学生证（必须信息齐全）</w:t>
      </w:r>
      <w:r w:rsidRPr="005F67E1">
        <w:rPr>
          <w:rFonts w:ascii="宋体" w:hint="eastAsia"/>
          <w:color w:val="000000"/>
          <w:sz w:val="24"/>
        </w:rPr>
        <w:t>提前十分钟进入考场，按监考教师指定座位入座。证件应放在课桌的左上角，静坐待考。</w:t>
      </w:r>
    </w:p>
    <w:p w14:paraId="2CC9A42E" w14:textId="77777777" w:rsidR="00C828CE" w:rsidRPr="005F67E1" w:rsidRDefault="00C828CE" w:rsidP="00C828CE">
      <w:pPr>
        <w:spacing w:line="400" w:lineRule="exact"/>
        <w:ind w:firstLine="480"/>
        <w:rPr>
          <w:rFonts w:ascii="宋体" w:hint="eastAsia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>四、学生进入考场直至交卷这段时间，不得以任何借口（急病除外）离开考场</w:t>
      </w:r>
      <w:r>
        <w:rPr>
          <w:rFonts w:ascii="宋体" w:hint="eastAsia"/>
          <w:color w:val="000000"/>
          <w:sz w:val="24"/>
        </w:rPr>
        <w:t>,上厕所由监考教师陪同</w:t>
      </w:r>
      <w:r w:rsidRPr="005F67E1">
        <w:rPr>
          <w:rFonts w:ascii="宋体" w:hint="eastAsia"/>
          <w:color w:val="000000"/>
          <w:sz w:val="24"/>
        </w:rPr>
        <w:t>。</w:t>
      </w:r>
    </w:p>
    <w:p w14:paraId="4EAC52D9" w14:textId="77777777" w:rsidR="00C828CE" w:rsidRPr="005F67E1" w:rsidRDefault="00C828CE" w:rsidP="00C828CE">
      <w:pPr>
        <w:spacing w:line="400" w:lineRule="exact"/>
        <w:ind w:firstLine="480"/>
        <w:rPr>
          <w:rFonts w:ascii="宋体" w:hint="eastAsia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>五、试卷下发后，学生应先核对试卷或考试的课程（含课程层次）是否相符，</w:t>
      </w:r>
      <w:r w:rsidRPr="005800C4">
        <w:rPr>
          <w:rFonts w:ascii="宋体" w:hint="eastAsia"/>
          <w:color w:val="000000"/>
          <w:sz w:val="24"/>
        </w:rPr>
        <w:t>检查试卷是否缺页、漏印，</w:t>
      </w:r>
      <w:r w:rsidRPr="005F67E1">
        <w:rPr>
          <w:rFonts w:ascii="宋体" w:hint="eastAsia"/>
          <w:color w:val="000000"/>
          <w:sz w:val="24"/>
        </w:rPr>
        <w:t>然后即填好班级、学号和姓名。</w:t>
      </w:r>
    </w:p>
    <w:p w14:paraId="43F33C61" w14:textId="77777777" w:rsidR="00C828CE" w:rsidRPr="005F67E1" w:rsidRDefault="00C828CE" w:rsidP="00C828CE">
      <w:pPr>
        <w:spacing w:line="400" w:lineRule="exact"/>
        <w:ind w:firstLine="480"/>
        <w:rPr>
          <w:rFonts w:ascii="宋体" w:hint="eastAsia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>六、学生答题时，除特殊要求以外，一律用钢笔或圆珠笔书写，字迹应工整、清楚，不得使用红笔或铅笔答题。</w:t>
      </w:r>
    </w:p>
    <w:p w14:paraId="65601E24" w14:textId="77777777" w:rsidR="00C828CE" w:rsidRPr="005F67E1" w:rsidRDefault="00C828CE" w:rsidP="00C828CE">
      <w:pPr>
        <w:spacing w:line="400" w:lineRule="exact"/>
        <w:ind w:firstLine="480"/>
        <w:rPr>
          <w:rFonts w:ascii="宋体" w:hint="eastAsia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>七、如遇试题字迹不清，学生可举手询问监考人员，但不得要求监考人员对题意作任何解释或启示，也不得向同学询问或借用文具。</w:t>
      </w:r>
    </w:p>
    <w:p w14:paraId="3371412B" w14:textId="77777777" w:rsidR="00C828CE" w:rsidRPr="005F67E1" w:rsidRDefault="00C828CE" w:rsidP="00C828CE">
      <w:pPr>
        <w:spacing w:line="400" w:lineRule="exact"/>
        <w:rPr>
          <w:rFonts w:ascii="宋体" w:hint="eastAsia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 xml:space="preserve">    八、学生必须听从监考人员的指挥和教育，不得在考场随意走动，喧哗。</w:t>
      </w:r>
    </w:p>
    <w:p w14:paraId="1ADDCC4A" w14:textId="77777777" w:rsidR="00C828CE" w:rsidRPr="005F67E1" w:rsidRDefault="00C828CE" w:rsidP="00C828CE">
      <w:pPr>
        <w:spacing w:line="400" w:lineRule="exact"/>
        <w:ind w:firstLine="480"/>
        <w:rPr>
          <w:rFonts w:ascii="宋体" w:hint="eastAsia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>九、学生必须在规定时间内独立完成答题。</w:t>
      </w:r>
    </w:p>
    <w:p w14:paraId="49F2F92A" w14:textId="77777777" w:rsidR="00C828CE" w:rsidRDefault="00C828CE" w:rsidP="00C828CE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>十、交头接耳、</w:t>
      </w:r>
      <w:r>
        <w:rPr>
          <w:rFonts w:ascii="宋体" w:hint="eastAsia"/>
          <w:color w:val="000000"/>
          <w:sz w:val="24"/>
        </w:rPr>
        <w:t>旁窥、</w:t>
      </w:r>
      <w:r w:rsidRPr="005F67E1">
        <w:rPr>
          <w:rFonts w:ascii="宋体" w:hint="eastAsia"/>
          <w:color w:val="000000"/>
          <w:sz w:val="24"/>
        </w:rPr>
        <w:t>暗示、</w:t>
      </w:r>
      <w:r>
        <w:rPr>
          <w:rFonts w:ascii="宋体" w:hint="eastAsia"/>
          <w:color w:val="000000"/>
          <w:sz w:val="24"/>
        </w:rPr>
        <w:t>打手势等以违纪论处；</w:t>
      </w:r>
      <w:r w:rsidRPr="005F67E1">
        <w:rPr>
          <w:rFonts w:ascii="宋体" w:hint="eastAsia"/>
          <w:color w:val="000000"/>
          <w:sz w:val="24"/>
        </w:rPr>
        <w:t>传递或交换试卷、草稿纸等以作弊论处</w:t>
      </w:r>
      <w:r>
        <w:rPr>
          <w:rFonts w:ascii="宋体" w:hint="eastAsia"/>
          <w:color w:val="000000"/>
          <w:sz w:val="24"/>
        </w:rPr>
        <w:t>；替考、代他人考试、使用通讯工具作弊等开除学籍</w:t>
      </w:r>
      <w:r w:rsidRPr="005F67E1">
        <w:rPr>
          <w:rFonts w:ascii="宋体" w:hint="eastAsia"/>
          <w:color w:val="000000"/>
          <w:sz w:val="24"/>
        </w:rPr>
        <w:t>。</w:t>
      </w:r>
    </w:p>
    <w:p w14:paraId="094DA8A3" w14:textId="77777777" w:rsidR="00C828CE" w:rsidRPr="005F67E1" w:rsidRDefault="00C828CE" w:rsidP="00C828CE">
      <w:pPr>
        <w:spacing w:line="400" w:lineRule="exact"/>
        <w:ind w:firstLine="480"/>
        <w:rPr>
          <w:rFonts w:ascii="宋体" w:hint="eastAsia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>十一、不遵守考场规则、不按指定座位入座、不服从监考教师管理、在考场内外大声喧哗影响他人考试等作违纪论处。</w:t>
      </w:r>
    </w:p>
    <w:p w14:paraId="034B29AB" w14:textId="77777777" w:rsidR="00C828CE" w:rsidRPr="005F67E1" w:rsidRDefault="00C828CE" w:rsidP="00C828CE">
      <w:pPr>
        <w:spacing w:line="400" w:lineRule="exact"/>
        <w:ind w:firstLine="480"/>
        <w:rPr>
          <w:rFonts w:ascii="宋体" w:hint="eastAsia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>十二、考试开始后30分种内，学生不准交卷离场。学生离场后，不得在考场附近逗留、谈话，不得再进入考场。</w:t>
      </w:r>
    </w:p>
    <w:p w14:paraId="758A3E4A" w14:textId="77777777" w:rsidR="00C828CE" w:rsidRPr="005F67E1" w:rsidRDefault="00C828CE" w:rsidP="00C828CE">
      <w:pPr>
        <w:spacing w:line="400" w:lineRule="exact"/>
        <w:ind w:firstLine="480"/>
        <w:rPr>
          <w:rFonts w:ascii="宋体" w:hint="eastAsia"/>
          <w:color w:val="000000"/>
          <w:sz w:val="24"/>
        </w:rPr>
      </w:pPr>
      <w:r w:rsidRPr="005F67E1">
        <w:rPr>
          <w:rFonts w:ascii="宋体" w:hint="eastAsia"/>
          <w:color w:val="000000"/>
          <w:sz w:val="24"/>
        </w:rPr>
        <w:t>十三、考试</w:t>
      </w:r>
      <w:r>
        <w:rPr>
          <w:rFonts w:ascii="宋体" w:hint="eastAsia"/>
          <w:color w:val="000000"/>
          <w:sz w:val="24"/>
        </w:rPr>
        <w:t>结束</w:t>
      </w:r>
      <w:r w:rsidRPr="005F67E1">
        <w:rPr>
          <w:rFonts w:ascii="宋体" w:hint="eastAsia"/>
          <w:color w:val="000000"/>
          <w:sz w:val="24"/>
        </w:rPr>
        <w:t>时，学生应立即停止答题，安坐原位，待监考人员按顺序收齐全部试卷后，方可离场。</w:t>
      </w:r>
    </w:p>
    <w:p w14:paraId="53848D6D" w14:textId="77777777" w:rsidR="00C828CE" w:rsidRDefault="00C828CE" w:rsidP="00C828C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F67E1">
        <w:rPr>
          <w:rFonts w:ascii="宋体" w:hint="eastAsia"/>
          <w:color w:val="000000"/>
          <w:sz w:val="24"/>
        </w:rPr>
        <w:t>十四、本规则由教务处负责解释</w:t>
      </w:r>
      <w:r>
        <w:rPr>
          <w:rFonts w:ascii="宋体" w:hint="eastAsia"/>
          <w:color w:val="000000"/>
          <w:sz w:val="24"/>
        </w:rPr>
        <w:t>。</w:t>
      </w:r>
    </w:p>
    <w:p w14:paraId="1F3278C6" w14:textId="77777777" w:rsidR="00C828CE" w:rsidRPr="007324E4" w:rsidRDefault="00C828CE" w:rsidP="00C828CE">
      <w:pPr>
        <w:widowControl/>
        <w:spacing w:line="440" w:lineRule="exact"/>
        <w:ind w:firstLineChars="250" w:firstLine="600"/>
        <w:jc w:val="left"/>
        <w:outlineLvl w:val="2"/>
        <w:rPr>
          <w:rFonts w:ascii="宋体"/>
          <w:color w:val="000000"/>
          <w:sz w:val="24"/>
        </w:rPr>
      </w:pPr>
    </w:p>
    <w:p w14:paraId="6E50062A" w14:textId="77777777" w:rsidR="00C828CE" w:rsidRDefault="00C828CE" w:rsidP="00C828CE">
      <w:pPr>
        <w:widowControl/>
        <w:spacing w:line="440" w:lineRule="exact"/>
        <w:ind w:firstLineChars="250" w:firstLine="525"/>
        <w:jc w:val="left"/>
        <w:outlineLvl w:val="2"/>
        <w:rPr>
          <w:rFonts w:hint="eastAsia"/>
        </w:rPr>
      </w:pPr>
    </w:p>
    <w:p w14:paraId="1DFA5CA9" w14:textId="77777777" w:rsidR="007464A4" w:rsidRPr="00C828CE" w:rsidRDefault="007464A4"/>
    <w:sectPr w:rsidR="007464A4" w:rsidRPr="00C828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CE"/>
    <w:rsid w:val="007464A4"/>
    <w:rsid w:val="00C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D876"/>
  <w15:chartTrackingRefBased/>
  <w15:docId w15:val="{16167032-8509-4DC8-8090-8E21AE62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28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yy</dc:creator>
  <cp:keywords/>
  <dc:description/>
  <cp:lastModifiedBy>hu yy</cp:lastModifiedBy>
  <cp:revision>1</cp:revision>
  <dcterms:created xsi:type="dcterms:W3CDTF">2020-12-24T08:20:00Z</dcterms:created>
  <dcterms:modified xsi:type="dcterms:W3CDTF">2020-12-24T08:21:00Z</dcterms:modified>
</cp:coreProperties>
</file>